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3C6" w:rsidRDefault="00A1220D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ОМСКИЙ ГОСУДАРСТВЕННЫЙ ТЕХНИЧЕСКИЙ УНИВЕРСИТЕТ</w:t>
      </w:r>
    </w:p>
    <w:p w:rsidR="00DE73C6" w:rsidRDefault="00A1220D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ФАКУЛЬТЕТ ГУМАНИТАРНОГО ОБРАЗОВАНИЯ</w:t>
      </w:r>
    </w:p>
    <w:p w:rsidR="00DE73C6" w:rsidRDefault="00A1220D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КАФЕДРА «ИНОСТРАННЫЕ ЯЗЫКИ»</w:t>
      </w:r>
    </w:p>
    <w:p w:rsidR="00DE73C6" w:rsidRDefault="00A1220D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СНИЛ РАЗВИТИЯ МЕЖДУНАРОДНОЙ НАУЧНО-ТЕХНИЧЕСКОЙ КОММУНИКАЦИИ</w:t>
      </w:r>
    </w:p>
    <w:p w:rsidR="00DE73C6" w:rsidRDefault="00DE73C6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E73C6" w:rsidRDefault="00A1220D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XV Международная </w:t>
      </w:r>
    </w:p>
    <w:p w:rsidR="00DE73C6" w:rsidRDefault="00A1220D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научно-практическая конференция</w:t>
      </w:r>
    </w:p>
    <w:p w:rsidR="00DE73C6" w:rsidRDefault="00DE73C6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E73C6" w:rsidRDefault="00A1220D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«ЯЗЫК НАУКИ И ТЕХНИКИ В СОВРЕМЕННОМ МИРЕ»</w:t>
      </w:r>
    </w:p>
    <w:p w:rsidR="00DE73C6" w:rsidRDefault="00DE73C6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E73C6" w:rsidRDefault="00A1220D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Материалы конференции размещаются в</w:t>
      </w:r>
      <w:r>
        <w:rPr>
          <w:rFonts w:ascii="Times New Roman" w:eastAsia="Times New Roman" w:hAnsi="Times New Roman" w:cs="Times New Roman"/>
          <w:b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Научной электронной библиотеке</w:t>
      </w:r>
      <w:r>
        <w:rPr>
          <w:rFonts w:ascii="Times New Roman" w:eastAsia="Times New Roman" w:hAnsi="Times New Roman" w:cs="Times New Roman"/>
          <w:b/>
          <w:sz w:val="24"/>
        </w:rPr>
        <w:t xml:space="preserve"> (eLibrary.ru)</w:t>
      </w:r>
    </w:p>
    <w:p w:rsidR="00DE73C6" w:rsidRDefault="00A1220D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и включаются в Российский индекс научного цитирования</w:t>
      </w:r>
      <w:r>
        <w:rPr>
          <w:rFonts w:ascii="Times New Roman" w:eastAsia="Times New Roman" w:hAnsi="Times New Roman" w:cs="Times New Roman"/>
          <w:b/>
          <w:sz w:val="24"/>
        </w:rPr>
        <w:t xml:space="preserve"> (РИНЦ)</w:t>
      </w:r>
    </w:p>
    <w:p w:rsidR="00DE73C6" w:rsidRDefault="00DE73C6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E73C6" w:rsidRDefault="00A1220D">
      <w:pPr>
        <w:spacing w:after="0"/>
        <w:jc w:val="center"/>
        <w:rPr>
          <w:rFonts w:ascii="Times New Roman" w:eastAsia="Times New Roman" w:hAnsi="Times New Roman" w:cs="Times New Roman"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информационное письмо</w:t>
      </w:r>
    </w:p>
    <w:p w:rsidR="00DE73C6" w:rsidRDefault="00DE73C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DE73C6" w:rsidRDefault="00A1220D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апрель 2026 г., г. Омск</w:t>
      </w:r>
    </w:p>
    <w:p w:rsidR="00DE73C6" w:rsidRDefault="00DE73C6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:rsidR="00DE73C6" w:rsidRDefault="00A1220D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целях расширения сотрудничества между вузами разных городов и стран, обмена результатами научной работы по рассматриваемой тематике, активизации научно-исследовательской работы и повышения интереса студентов к проведению научных исследований приглашаем Вас принять участие в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очной </w:t>
      </w:r>
      <w:r>
        <w:rPr>
          <w:rFonts w:ascii="Times New Roman" w:eastAsia="Times New Roman" w:hAnsi="Times New Roman" w:cs="Times New Roman"/>
          <w:sz w:val="24"/>
        </w:rPr>
        <w:t xml:space="preserve">конференции, которая состоится 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b/>
          <w:sz w:val="24"/>
        </w:rPr>
        <w:t>14-16 апреля 2026</w:t>
      </w:r>
      <w:r>
        <w:rPr>
          <w:rFonts w:ascii="Times New Roman" w:eastAsia="Times New Roman" w:hAnsi="Times New Roman" w:cs="Times New Roman"/>
          <w:sz w:val="24"/>
        </w:rPr>
        <w:t xml:space="preserve"> г. по адресу: г. Омск, пр. Мира 11, Омский государственный технический университет. </w:t>
      </w:r>
    </w:p>
    <w:p w:rsidR="00DE73C6" w:rsidRDefault="00A1220D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Основные задачи конференции:</w:t>
      </w:r>
    </w:p>
    <w:p w:rsidR="00DE73C6" w:rsidRDefault="00A1220D">
      <w:pPr>
        <w:numPr>
          <w:ilvl w:val="0"/>
          <w:numId w:val="1"/>
        </w:num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исследование и обсуждение актуальных проблем в сфере лингвистики, и рассмотрения возможностей их применения в процессе обучения в высших учебных заведениях;</w:t>
      </w:r>
    </w:p>
    <w:p w:rsidR="00DE73C6" w:rsidRDefault="00A1220D">
      <w:pPr>
        <w:numPr>
          <w:ilvl w:val="0"/>
          <w:numId w:val="1"/>
        </w:num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выявление существующих проблем в области профессионального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лингвообразования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определение условий их решения, разработка конкретных практических рекомендаций;</w:t>
      </w:r>
    </w:p>
    <w:p w:rsidR="00DE73C6" w:rsidRDefault="00A1220D">
      <w:pPr>
        <w:numPr>
          <w:ilvl w:val="0"/>
          <w:numId w:val="1"/>
        </w:num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обсуждение проблем формирования у будущих представителей различных профессий – старших школьников и студентов – межкультурной и иноязычной компетенции в профессиональной сфере;</w:t>
      </w:r>
    </w:p>
    <w:p w:rsidR="00DE73C6" w:rsidRDefault="00A1220D">
      <w:pPr>
        <w:numPr>
          <w:ilvl w:val="0"/>
          <w:numId w:val="1"/>
        </w:num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трансляция и популяризация положительного опыта в изучении и преподавании языков в школе и вузе.</w:t>
      </w:r>
    </w:p>
    <w:p w:rsidR="00DE73C6" w:rsidRDefault="00A1220D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Научные направления конференции:</w:t>
      </w:r>
    </w:p>
    <w:p w:rsidR="00DE73C6" w:rsidRDefault="00A1220D">
      <w:pPr>
        <w:numPr>
          <w:ilvl w:val="0"/>
          <w:numId w:val="2"/>
        </w:numPr>
        <w:tabs>
          <w:tab w:val="left" w:pos="851"/>
        </w:tabs>
        <w:spacing w:after="100"/>
        <w:ind w:firstLine="567"/>
        <w:jc w:val="both"/>
        <w:rPr>
          <w:rFonts w:ascii="Times New Roman" w:eastAsia="Times New Roman" w:hAnsi="Times New Roman" w:cs="Times New Roman"/>
          <w:color w:val="2C2D2E"/>
          <w:sz w:val="24"/>
        </w:rPr>
      </w:pPr>
      <w:r>
        <w:rPr>
          <w:rFonts w:ascii="Times New Roman" w:eastAsia="Times New Roman" w:hAnsi="Times New Roman" w:cs="Times New Roman"/>
          <w:color w:val="2C2D2E"/>
          <w:sz w:val="24"/>
        </w:rPr>
        <w:t xml:space="preserve">Современная парадигма лингвистических исследований: проблемы и перспективы. 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Язык и те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кст в пр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остранстве культуры.</w:t>
      </w:r>
    </w:p>
    <w:p w:rsidR="00DE73C6" w:rsidRDefault="00A1220D">
      <w:pPr>
        <w:numPr>
          <w:ilvl w:val="0"/>
          <w:numId w:val="2"/>
        </w:numPr>
        <w:tabs>
          <w:tab w:val="left" w:pos="851"/>
        </w:tabs>
        <w:spacing w:before="100" w:after="100"/>
        <w:ind w:firstLine="567"/>
        <w:jc w:val="both"/>
        <w:rPr>
          <w:rFonts w:ascii="Times New Roman" w:eastAsia="Times New Roman" w:hAnsi="Times New Roman" w:cs="Times New Roman"/>
          <w:color w:val="2C2D2E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Перевод как диалог культур и трансфер знаний. Роль терминологии в профессиональной межкультурной коммуникации.</w:t>
      </w:r>
    </w:p>
    <w:p w:rsidR="00DE73C6" w:rsidRDefault="00A1220D">
      <w:pPr>
        <w:numPr>
          <w:ilvl w:val="0"/>
          <w:numId w:val="2"/>
        </w:numPr>
        <w:tabs>
          <w:tab w:val="left" w:pos="851"/>
        </w:tabs>
        <w:spacing w:before="100" w:after="100"/>
        <w:ind w:firstLine="567"/>
        <w:jc w:val="both"/>
        <w:rPr>
          <w:rFonts w:ascii="Times New Roman" w:eastAsia="Times New Roman" w:hAnsi="Times New Roman" w:cs="Times New Roman"/>
          <w:color w:val="2C2D2E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lastRenderedPageBreak/>
        <w:t>Исследования в области лингвистики и их применение в учебном процессе. Традиции и инновации в системе языковой подготовки специалистов.</w:t>
      </w:r>
    </w:p>
    <w:p w:rsidR="00DE73C6" w:rsidRDefault="00A1220D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 участию в конференции приглашаются ученые, преподаватели вузов, аспиранты, студенты и их научные руководители.</w:t>
      </w:r>
    </w:p>
    <w:p w:rsidR="00DE73C6" w:rsidRDefault="00A1220D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Рабочие языки конференции – </w:t>
      </w:r>
      <w:r>
        <w:rPr>
          <w:rFonts w:ascii="Times New Roman" w:eastAsia="Times New Roman" w:hAnsi="Times New Roman" w:cs="Times New Roman"/>
          <w:b/>
          <w:sz w:val="24"/>
        </w:rPr>
        <w:t>русский, английский, немецкий, французский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DE73C6" w:rsidRDefault="00DE73C6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DE73C6" w:rsidRDefault="00A1220D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Для участия в конференции необходимо в срок до </w:t>
      </w:r>
      <w:r w:rsidRPr="00A1220D">
        <w:rPr>
          <w:rFonts w:ascii="Times New Roman" w:eastAsia="Times New Roman" w:hAnsi="Times New Roman" w:cs="Times New Roman"/>
          <w:b/>
          <w:sz w:val="24"/>
        </w:rPr>
        <w:t xml:space="preserve">10 </w:t>
      </w:r>
      <w:r>
        <w:rPr>
          <w:rFonts w:ascii="Times New Roman" w:eastAsia="Times New Roman" w:hAnsi="Times New Roman" w:cs="Times New Roman"/>
          <w:b/>
          <w:sz w:val="24"/>
        </w:rPr>
        <w:t>апреля 2026</w:t>
      </w:r>
      <w:r>
        <w:rPr>
          <w:rFonts w:ascii="Times New Roman" w:eastAsia="Times New Roman" w:hAnsi="Times New Roman" w:cs="Times New Roman"/>
          <w:sz w:val="24"/>
        </w:rPr>
        <w:t xml:space="preserve"> года: </w:t>
      </w:r>
    </w:p>
    <w:p w:rsidR="00DE73C6" w:rsidRDefault="00A1220D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1) Отправить в Оргкомитет по электронному адресу: </w:t>
      </w:r>
      <w:r>
        <w:rPr>
          <w:rFonts w:ascii="Times New Roman" w:eastAsia="Times New Roman" w:hAnsi="Times New Roman" w:cs="Times New Roman"/>
          <w:color w:val="FF0000"/>
          <w:sz w:val="24"/>
        </w:rPr>
        <w:t>flang.conference@mail.ru</w:t>
      </w:r>
      <w:r>
        <w:rPr>
          <w:rFonts w:ascii="Times New Roman" w:eastAsia="Times New Roman" w:hAnsi="Times New Roman" w:cs="Times New Roman"/>
          <w:sz w:val="24"/>
        </w:rPr>
        <w:t xml:space="preserve"> отдельными файлами заявку и те</w:t>
      </w:r>
      <w:proofErr w:type="gramStart"/>
      <w:r>
        <w:rPr>
          <w:rFonts w:ascii="Times New Roman" w:eastAsia="Times New Roman" w:hAnsi="Times New Roman" w:cs="Times New Roman"/>
          <w:sz w:val="24"/>
        </w:rPr>
        <w:t>кст ст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атьи, отсканированные справку о проверке рукописи на плагиат. </w:t>
      </w:r>
      <w:r>
        <w:rPr>
          <w:rFonts w:ascii="Times New Roman" w:eastAsia="Times New Roman" w:hAnsi="Times New Roman" w:cs="Times New Roman"/>
          <w:i/>
          <w:sz w:val="24"/>
        </w:rPr>
        <w:t xml:space="preserve">В теме письма должно быть указано: 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>ФИО первого автора, ЯНТ-2026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b/>
          <w:i/>
          <w:sz w:val="24"/>
        </w:rPr>
        <w:t>После получения положительного ответа Оргкомитета о приеме статьи к публикации необходимо прислать экспертное заключение о возможности опубликования. Пример экспертного заключения можем предоставить по запросу.</w:t>
      </w:r>
    </w:p>
    <w:p w:rsidR="00DE73C6" w:rsidRDefault="00A1220D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2) Зарегистрироваться на официальном сайте конференции и загрузить текст доклада:</w:t>
      </w:r>
    </w:p>
    <w:p w:rsidR="00DE73C6" w:rsidRDefault="00A9242F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hyperlink r:id="rId6">
        <w:r w:rsidR="00A1220D">
          <w:rPr>
            <w:rFonts w:ascii="Times New Roman" w:eastAsia="Times New Roman" w:hAnsi="Times New Roman" w:cs="Times New Roman"/>
            <w:color w:val="FF0000"/>
            <w:sz w:val="24"/>
            <w:u w:val="single"/>
          </w:rPr>
          <w:t>https://conferences.omgtu.ru/conference/LSE2026</w:t>
        </w:r>
      </w:hyperlink>
    </w:p>
    <w:p w:rsidR="00DE73C6" w:rsidRDefault="00DE73C6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u w:val="single"/>
        </w:rPr>
      </w:pPr>
    </w:p>
    <w:p w:rsidR="00DE73C6" w:rsidRDefault="00A1220D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 результатам конференции участникам предоставляется грамота за участие. Сборник статей будет размещён в РИНЦ и разослан всем участникам по электронной почте в формате </w:t>
      </w:r>
      <w:proofErr w:type="spellStart"/>
      <w:r>
        <w:rPr>
          <w:rFonts w:ascii="Times New Roman" w:eastAsia="Times New Roman" w:hAnsi="Times New Roman" w:cs="Times New Roman"/>
          <w:sz w:val="24"/>
        </w:rPr>
        <w:t>pdf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DE73C6" w:rsidRDefault="00DE73C6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E73C6" w:rsidRDefault="00A1220D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Ответственный</w:t>
      </w:r>
      <w:r>
        <w:rPr>
          <w:rFonts w:ascii="Times New Roman" w:eastAsia="Times New Roman" w:hAnsi="Times New Roman" w:cs="Times New Roman"/>
          <w:sz w:val="24"/>
        </w:rPr>
        <w:t xml:space="preserve"> за проведение конференции – к. </w:t>
      </w:r>
      <w:proofErr w:type="spellStart"/>
      <w:r>
        <w:rPr>
          <w:rFonts w:ascii="Times New Roman" w:eastAsia="Times New Roman" w:hAnsi="Times New Roman" w:cs="Times New Roman"/>
          <w:sz w:val="24"/>
        </w:rPr>
        <w:t>филол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н., доцент кафедры "Иностранные языки" </w:t>
      </w:r>
      <w:proofErr w:type="spellStart"/>
      <w:r>
        <w:rPr>
          <w:rFonts w:ascii="Times New Roman" w:eastAsia="Times New Roman" w:hAnsi="Times New Roman" w:cs="Times New Roman"/>
          <w:sz w:val="24"/>
        </w:rPr>
        <w:t>ОмГТУ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Алейникова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Татьяна Викторовна</w:t>
      </w:r>
    </w:p>
    <w:p w:rsidR="00DE73C6" w:rsidRDefault="00A1220D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Тел./факс</w:t>
      </w:r>
      <w:r>
        <w:rPr>
          <w:rFonts w:ascii="Times New Roman" w:eastAsia="Times New Roman" w:hAnsi="Times New Roman" w:cs="Times New Roman"/>
          <w:sz w:val="24"/>
        </w:rPr>
        <w:t xml:space="preserve"> (3812) 65-27-77</w:t>
      </w:r>
    </w:p>
    <w:p w:rsidR="00DE73C6" w:rsidRDefault="00A1220D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e-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color w:val="FF0000"/>
          <w:sz w:val="24"/>
        </w:rPr>
        <w:t>flang.conference@mail.ru</w:t>
      </w:r>
    </w:p>
    <w:p w:rsidR="00DE73C6" w:rsidRDefault="00DE73C6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E73C6" w:rsidRDefault="00A1220D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Требования к оформлению статьи</w:t>
      </w:r>
    </w:p>
    <w:p w:rsidR="00DE73C6" w:rsidRDefault="00A122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Статья в объеме от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3 до 5 страниц</w:t>
      </w:r>
      <w:r>
        <w:rPr>
          <w:rFonts w:ascii="Times New Roman" w:eastAsia="Times New Roman" w:hAnsi="Times New Roman" w:cs="Times New Roman"/>
          <w:sz w:val="24"/>
        </w:rPr>
        <w:t xml:space="preserve"> машинописного текста представляется в оргкомитет в электронном виде в формате .</w:t>
      </w:r>
      <w:proofErr w:type="spellStart"/>
      <w:r>
        <w:rPr>
          <w:rFonts w:ascii="Times New Roman" w:eastAsia="Times New Roman" w:hAnsi="Times New Roman" w:cs="Times New Roman"/>
          <w:sz w:val="24"/>
        </w:rPr>
        <w:t>doc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или </w:t>
      </w:r>
      <w:proofErr w:type="spellStart"/>
      <w:r>
        <w:rPr>
          <w:rFonts w:ascii="Times New Roman" w:eastAsia="Times New Roman" w:hAnsi="Times New Roman" w:cs="Times New Roman"/>
          <w:sz w:val="24"/>
        </w:rPr>
        <w:t>docx</w:t>
      </w:r>
      <w:proofErr w:type="spellEnd"/>
      <w:r>
        <w:rPr>
          <w:rFonts w:ascii="Times New Roman" w:eastAsia="Times New Roman" w:hAnsi="Times New Roman" w:cs="Times New Roman"/>
          <w:sz w:val="24"/>
        </w:rPr>
        <w:t>. Файл необходимо назвать по фамилии автора. Например: «Иванов.doc»</w:t>
      </w:r>
    </w:p>
    <w:p w:rsidR="00DE73C6" w:rsidRDefault="00A1220D">
      <w:pPr>
        <w:numPr>
          <w:ilvl w:val="0"/>
          <w:numId w:val="3"/>
        </w:numPr>
        <w:tabs>
          <w:tab w:val="left" w:pos="993"/>
        </w:tabs>
        <w:spacing w:after="0"/>
        <w:ind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поля: верхнее, левое – 1,8 см., нижнее – 2,5; правое – 2,2 см.;</w:t>
      </w:r>
    </w:p>
    <w:p w:rsidR="00DE73C6" w:rsidRPr="00A1220D" w:rsidRDefault="00A1220D">
      <w:pPr>
        <w:numPr>
          <w:ilvl w:val="0"/>
          <w:numId w:val="3"/>
        </w:numPr>
        <w:tabs>
          <w:tab w:val="left" w:pos="993"/>
        </w:tabs>
        <w:spacing w:after="0"/>
        <w:ind w:firstLine="720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>шрифт</w:t>
      </w:r>
      <w:r w:rsidRPr="00A1220D">
        <w:rPr>
          <w:rFonts w:ascii="Times New Roman" w:eastAsia="Times New Roman" w:hAnsi="Times New Roman" w:cs="Times New Roman"/>
          <w:sz w:val="24"/>
          <w:lang w:val="en-US"/>
        </w:rPr>
        <w:t xml:space="preserve">: Times New Roman, </w:t>
      </w:r>
      <w:r>
        <w:rPr>
          <w:rFonts w:ascii="Times New Roman" w:eastAsia="Times New Roman" w:hAnsi="Times New Roman" w:cs="Times New Roman"/>
          <w:sz w:val="24"/>
        </w:rPr>
        <w:t>кегль</w:t>
      </w:r>
      <w:r w:rsidRPr="00A1220D">
        <w:rPr>
          <w:rFonts w:ascii="Times New Roman" w:eastAsia="Times New Roman" w:hAnsi="Times New Roman" w:cs="Times New Roman"/>
          <w:sz w:val="24"/>
          <w:lang w:val="en-US"/>
        </w:rPr>
        <w:t xml:space="preserve"> 14;</w:t>
      </w:r>
    </w:p>
    <w:p w:rsidR="00DE73C6" w:rsidRDefault="00A1220D">
      <w:pPr>
        <w:numPr>
          <w:ilvl w:val="0"/>
          <w:numId w:val="3"/>
        </w:numPr>
        <w:tabs>
          <w:tab w:val="left" w:pos="993"/>
        </w:tabs>
        <w:spacing w:after="0"/>
        <w:ind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междустрочный интервал: 1,0 (одинарный);</w:t>
      </w:r>
    </w:p>
    <w:p w:rsidR="00DE73C6" w:rsidRDefault="00A1220D">
      <w:pPr>
        <w:numPr>
          <w:ilvl w:val="0"/>
          <w:numId w:val="3"/>
        </w:numPr>
        <w:tabs>
          <w:tab w:val="left" w:pos="993"/>
        </w:tabs>
        <w:spacing w:after="0"/>
        <w:ind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выравнивание текста доклада: по ширине;</w:t>
      </w:r>
    </w:p>
    <w:p w:rsidR="00DE73C6" w:rsidRDefault="00A1220D">
      <w:pPr>
        <w:numPr>
          <w:ilvl w:val="0"/>
          <w:numId w:val="3"/>
        </w:numPr>
        <w:tabs>
          <w:tab w:val="left" w:pos="993"/>
        </w:tabs>
        <w:spacing w:after="0"/>
        <w:ind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абзацный отступ: 0,5 см;</w:t>
      </w:r>
    </w:p>
    <w:p w:rsidR="00DE73C6" w:rsidRDefault="00A1220D">
      <w:pPr>
        <w:numPr>
          <w:ilvl w:val="0"/>
          <w:numId w:val="3"/>
        </w:numPr>
        <w:tabs>
          <w:tab w:val="left" w:pos="993"/>
        </w:tabs>
        <w:spacing w:after="0"/>
        <w:ind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без расстановки переносов.</w:t>
      </w:r>
    </w:p>
    <w:p w:rsidR="00DE73C6" w:rsidRDefault="00A1220D">
      <w:pPr>
        <w:tabs>
          <w:tab w:val="left" w:pos="993"/>
        </w:tabs>
        <w:spacing w:after="0"/>
        <w:ind w:left="720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Шаблон статьи с подробными требованиями к оформлению статьи можно скачать по ссылке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https://cloud.mail.ru/public</w:t>
        </w:r>
        <w:bookmarkStart w:id="0" w:name="_GoBack"/>
        <w:bookmarkEnd w:id="0"/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/Vg3A/bCUC5LGgQ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E73C6" w:rsidRDefault="00DE73C6">
      <w:pPr>
        <w:tabs>
          <w:tab w:val="left" w:pos="993"/>
        </w:tabs>
        <w:spacing w:after="0"/>
        <w:ind w:left="720"/>
        <w:rPr>
          <w:rFonts w:ascii="Times New Roman" w:eastAsia="Times New Roman" w:hAnsi="Times New Roman" w:cs="Times New Roman"/>
          <w:sz w:val="24"/>
        </w:rPr>
      </w:pPr>
    </w:p>
    <w:p w:rsidR="00DE73C6" w:rsidRDefault="00A1220D">
      <w:pPr>
        <w:spacing w:after="0"/>
        <w:ind w:firstLine="72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Организаторы конференции оставляют за собой право отклонять доклады, не соответствующие указанным требованиям, тематике конференции или высланные после установленного срока.</w:t>
      </w:r>
    </w:p>
    <w:p w:rsidR="00DE73C6" w:rsidRDefault="00DE73C6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</w:rPr>
      </w:pPr>
    </w:p>
    <w:p w:rsidR="00DE73C6" w:rsidRDefault="00A1220D">
      <w:pPr>
        <w:spacing w:after="0"/>
        <w:ind w:left="927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Форма заявки</w:t>
      </w:r>
    </w:p>
    <w:p w:rsidR="00DE73C6" w:rsidRDefault="00A1220D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1.</w:t>
      </w:r>
      <w:r>
        <w:rPr>
          <w:rFonts w:ascii="Times New Roman" w:eastAsia="Times New Roman" w:hAnsi="Times New Roman" w:cs="Times New Roman"/>
          <w:sz w:val="24"/>
        </w:rPr>
        <w:tab/>
        <w:t>ФИО участника (полностью).</w:t>
      </w:r>
    </w:p>
    <w:p w:rsidR="00DE73C6" w:rsidRDefault="00A1220D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</w:t>
      </w:r>
      <w:r>
        <w:rPr>
          <w:rFonts w:ascii="Times New Roman" w:eastAsia="Times New Roman" w:hAnsi="Times New Roman" w:cs="Times New Roman"/>
          <w:sz w:val="24"/>
        </w:rPr>
        <w:tab/>
        <w:t>Ученая степень, ученое звание, должность.</w:t>
      </w:r>
    </w:p>
    <w:p w:rsidR="00DE73C6" w:rsidRDefault="00A1220D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</w:t>
      </w:r>
      <w:r>
        <w:rPr>
          <w:rFonts w:ascii="Times New Roman" w:eastAsia="Times New Roman" w:hAnsi="Times New Roman" w:cs="Times New Roman"/>
          <w:sz w:val="24"/>
        </w:rPr>
        <w:tab/>
        <w:t>Место работы/учебы (полностью название учреждения, факультета, группы).</w:t>
      </w:r>
    </w:p>
    <w:p w:rsidR="00DE73C6" w:rsidRDefault="00A1220D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</w:t>
      </w:r>
      <w:r>
        <w:rPr>
          <w:rFonts w:ascii="Times New Roman" w:eastAsia="Times New Roman" w:hAnsi="Times New Roman" w:cs="Times New Roman"/>
          <w:sz w:val="24"/>
        </w:rPr>
        <w:tab/>
        <w:t>Название доклада.</w:t>
      </w:r>
    </w:p>
    <w:p w:rsidR="00DE73C6" w:rsidRDefault="00A1220D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</w:t>
      </w:r>
      <w:r>
        <w:rPr>
          <w:rFonts w:ascii="Times New Roman" w:eastAsia="Times New Roman" w:hAnsi="Times New Roman" w:cs="Times New Roman"/>
          <w:sz w:val="24"/>
        </w:rPr>
        <w:tab/>
        <w:t>Название конференции.</w:t>
      </w:r>
    </w:p>
    <w:p w:rsidR="00DE73C6" w:rsidRDefault="00A1220D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>
        <w:rPr>
          <w:rFonts w:ascii="Times New Roman" w:eastAsia="Times New Roman" w:hAnsi="Times New Roman" w:cs="Times New Roman"/>
          <w:sz w:val="24"/>
        </w:rPr>
        <w:tab/>
        <w:t>Название секции.</w:t>
      </w:r>
    </w:p>
    <w:p w:rsidR="00DE73C6" w:rsidRDefault="00A1220D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</w:t>
      </w:r>
      <w:r>
        <w:rPr>
          <w:rFonts w:ascii="Times New Roman" w:eastAsia="Times New Roman" w:hAnsi="Times New Roman" w:cs="Times New Roman"/>
          <w:sz w:val="24"/>
        </w:rPr>
        <w:tab/>
        <w:t xml:space="preserve">Для студенческих докладов: </w:t>
      </w:r>
      <w:proofErr w:type="gramStart"/>
      <w:r>
        <w:rPr>
          <w:rFonts w:ascii="Times New Roman" w:eastAsia="Times New Roman" w:hAnsi="Times New Roman" w:cs="Times New Roman"/>
          <w:sz w:val="24"/>
        </w:rPr>
        <w:t>ФИО научного руководителя (полностью), ученая степень, звание, должность, название кафедры, вуза.</w:t>
      </w:r>
      <w:proofErr w:type="gramEnd"/>
    </w:p>
    <w:p w:rsidR="00DE73C6" w:rsidRDefault="00A1220D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</w:t>
      </w:r>
      <w:r>
        <w:rPr>
          <w:rFonts w:ascii="Times New Roman" w:eastAsia="Times New Roman" w:hAnsi="Times New Roman" w:cs="Times New Roman"/>
          <w:sz w:val="24"/>
        </w:rPr>
        <w:tab/>
        <w:t>Контактный телефон.</w:t>
      </w:r>
    </w:p>
    <w:p w:rsidR="00DE73C6" w:rsidRDefault="00A1220D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</w:t>
      </w:r>
      <w:r>
        <w:rPr>
          <w:rFonts w:ascii="Times New Roman" w:eastAsia="Times New Roman" w:hAnsi="Times New Roman" w:cs="Times New Roman"/>
          <w:sz w:val="24"/>
        </w:rPr>
        <w:tab/>
        <w:t>E-</w:t>
      </w:r>
      <w:proofErr w:type="spellStart"/>
      <w:r>
        <w:rPr>
          <w:rFonts w:ascii="Times New Roman" w:eastAsia="Times New Roman" w:hAnsi="Times New Roman" w:cs="Times New Roman"/>
          <w:sz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DE73C6" w:rsidRDefault="00A1220D">
      <w:pPr>
        <w:tabs>
          <w:tab w:val="left" w:pos="993"/>
        </w:tabs>
        <w:spacing w:after="0"/>
        <w:ind w:left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названии файла необходимо указать фамилию первого автора. </w:t>
      </w:r>
      <w:r>
        <w:rPr>
          <w:rFonts w:ascii="Times New Roman" w:eastAsia="Times New Roman" w:hAnsi="Times New Roman" w:cs="Times New Roman"/>
          <w:sz w:val="24"/>
        </w:rPr>
        <w:br/>
        <w:t>Например: «Заявка. Иванов.doc»</w:t>
      </w:r>
    </w:p>
    <w:sectPr w:rsidR="00DE7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B010D"/>
    <w:multiLevelType w:val="multilevel"/>
    <w:tmpl w:val="F5B260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59D070C"/>
    <w:multiLevelType w:val="multilevel"/>
    <w:tmpl w:val="F6BADE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4EC5F45"/>
    <w:multiLevelType w:val="multilevel"/>
    <w:tmpl w:val="2812A3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C6"/>
    <w:rsid w:val="001F4C95"/>
    <w:rsid w:val="00A1220D"/>
    <w:rsid w:val="00A9242F"/>
    <w:rsid w:val="00DE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loud.mail.ru/public/Vg3A/bCUC5LGg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ferences.omgtu.ru/conference/LSE20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Зыбина</dc:creator>
  <cp:lastModifiedBy>Ирина В. Зыбина</cp:lastModifiedBy>
  <cp:revision>2</cp:revision>
  <dcterms:created xsi:type="dcterms:W3CDTF">2026-04-03T10:21:00Z</dcterms:created>
  <dcterms:modified xsi:type="dcterms:W3CDTF">2026-04-03T10:21:00Z</dcterms:modified>
</cp:coreProperties>
</file>